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0"/>
          <w:numId w:val="0"/>
        </w:numPr>
        <w:bidi w:val="0"/>
        <w:spacing w:before="200" w:after="120"/>
        <w:jc w:val="start"/>
        <w:rPr/>
      </w:pPr>
      <w:r>
        <w:rPr>
          <w:rStyle w:val="Strong"/>
          <w:b/>
          <w:bCs/>
        </w:rPr>
        <w:t>Instructions to Run Reliable Attack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1: Activate the Environment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Run the following command to activate the virtual environment:</w:t>
      </w:r>
    </w:p>
    <w:p>
      <w:pPr>
        <w:pStyle w:val="PreformattedText"/>
        <w:bidi w:val="0"/>
        <w:spacing w:before="0" w:after="0"/>
        <w:jc w:val="start"/>
        <w:rPr/>
      </w:pPr>
      <w:r>
        <w:rPr>
          <w:rStyle w:val="SourceText"/>
        </w:rPr>
        <w:t># Replace 'your_env' with the actual environment name</w:t>
      </w:r>
    </w:p>
    <w:p>
      <w:pPr>
        <w:pStyle w:val="PreformattedText"/>
        <w:bidi w:val="0"/>
        <w:spacing w:before="0" w:after="0"/>
        <w:jc w:val="start"/>
        <w:rPr/>
      </w:pPr>
      <w:r>
        <w:rPr>
          <w:rStyle w:val="SourceText"/>
        </w:rPr>
        <w:t xml:space="preserve">source your_env/bin/activate   # For Linux/macOS  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your_env\Scripts\activate      # For Windows (Command Prompt)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2: Deploy the Model on the Server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Execute the deployment script: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deploy.py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3: Open Jupyter Notebook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Start Jupyter Lab: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jupyter lab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Then, navigate to the </w:t>
      </w:r>
      <w:r>
        <w:rPr>
          <w:rStyle w:val="Strong"/>
        </w:rPr>
        <w:t>Reliable Attack</w:t>
      </w:r>
      <w:r>
        <w:rPr/>
        <w:t xml:space="preserve"> notebook and execute the cells one by one.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4: Analyze the Results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Observe how the reliable attack impacts the model and compare the resu</w:t>
      </w:r>
      <w:r>
        <w:rPr/>
        <w:t>lts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Noto Serif CJK SC" w:cs="Noto Sans Devanagari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oto Serif CJK SC" w:cs="Noto Sans Devanagari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SourceText">
    <w:name w:val="Source Text"/>
    <w:qFormat/>
    <w:rPr>
      <w:rFonts w:ascii="Liberation Mono" w:hAnsi="Liberation Mono" w:eastAsia="Noto Sans Mono CJK SC" w:cs="Liberation Mono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LibreOffice/24.2.7.2$Linux_X86_64 LibreOffice_project/420$Build-2</Application>
  <AppVersion>15.0000</AppVersion>
  <Pages>1</Pages>
  <Words>93</Words>
  <Characters>528</Characters>
  <CharactersWithSpaces>615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2025-03-15T22:45:58Z</dcterms:created>
  <dc:creator/>
  <dc:description/>
  <dc:language>en-US</dc:language>
  <cp:lastModifiedBy/>
  <dcterms:modified xsi:type="dcterms:W3CDTF">2025-03-15T22:46:27Z</dcterms:modified>
  <cp:revision>1</cp:revision>
  <dc:subject/>
  <dc:title/>
</cp:coreProperties>
</file>